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3B7AA0">
        <w:rPr>
          <w:rFonts w:ascii="Arial Narrow" w:hAnsi="Arial Narrow" w:cs="Arial"/>
          <w:b/>
          <w:bCs/>
          <w:sz w:val="28"/>
          <w:szCs w:val="28"/>
        </w:rPr>
        <w:t>du</w:t>
      </w:r>
      <w:proofErr w:type="gramEnd"/>
      <w:r w:rsidRPr="003B7AA0">
        <w:rPr>
          <w:rFonts w:ascii="Arial Narrow" w:hAnsi="Arial Narrow" w:cs="Arial"/>
          <w:b/>
          <w:bCs/>
          <w:sz w:val="28"/>
          <w:szCs w:val="28"/>
        </w:rPr>
        <w:t xml:space="preserve">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32CB06B1"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126BAC">
        <w:rPr>
          <w:rFonts w:ascii="Arial Narrow" w:hAnsi="Arial Narrow"/>
          <w:sz w:val="28"/>
          <w:szCs w:val="28"/>
        </w:rPr>
        <w:t>3 – REVETEMENT DE SOL EN PIERRE - MARBRERIE</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18A63D98"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126BAC">
              <w:rPr>
                <w:rFonts w:ascii="Arial Narrow" w:hAnsi="Arial Narrow"/>
              </w:rPr>
              <w:t>2025-291</w:t>
            </w:r>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49EDCB83"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93BAC">
                  <w:rPr>
                    <w:rFonts w:ascii="Arial Narrow" w:hAnsi="Arial Narrow"/>
                  </w:rPr>
                  <w:t xml:space="preserve">- Accord-cadre mono-attributaire comportant une part forfaitaire et pouvant donner lieu à l’émission </w:t>
                </w:r>
                <w:r w:rsidR="000944D0">
                  <w:rPr>
                    <w:rFonts w:ascii="Arial Narrow" w:hAnsi="Arial Narrow"/>
                  </w:rPr>
                  <w:t>de bons de commande en application du 1</w:t>
                </w:r>
                <w:r w:rsidR="00440FB8">
                  <w:rPr>
                    <w:rFonts w:ascii="Arial Narrow" w:hAnsi="Arial Narrow"/>
                  </w:rPr>
                  <w:t>° de l’article L.2125-1 et des articles R.2162-1 à R ;2162-2 et R2162-13 à R.2162-14 du code de la commande publique.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6F20DCB0" w:rsidR="001967AA" w:rsidRPr="009E4F1B" w:rsidRDefault="00D93BAC" w:rsidP="001967AA">
      <w:pPr>
        <w:pStyle w:val="En-tte"/>
        <w:tabs>
          <w:tab w:val="clear" w:pos="4536"/>
          <w:tab w:val="clear" w:pos="9072"/>
        </w:tabs>
        <w:spacing w:after="120" w:line="360" w:lineRule="auto"/>
        <w:jc w:val="both"/>
        <w:rPr>
          <w:rFonts w:ascii="Arial Narrow" w:hAnsi="Arial Narrow"/>
        </w:rPr>
      </w:pPr>
      <w:r>
        <w:rPr>
          <w:rFonts w:ascii="Arial Narrow" w:hAnsi="Arial Narrow"/>
        </w:rPr>
        <w:t>Représenté par le Président ou son représentant</w:t>
      </w:r>
    </w:p>
    <w:p w14:paraId="3722F61B" w14:textId="77777777" w:rsidR="001967AA" w:rsidRPr="001967AA" w:rsidRDefault="001967AA" w:rsidP="001967AA">
      <w:pPr>
        <w:jc w:val="both"/>
        <w:rPr>
          <w:rFonts w:ascii="Arial Narrow" w:hAnsi="Arial Narrow"/>
        </w:rPr>
      </w:pPr>
      <w:r w:rsidRPr="001967AA">
        <w:rPr>
          <w:rFonts w:ascii="Arial Narrow" w:hAnsi="Arial Narrow"/>
        </w:rPr>
        <w:t xml:space="preserve">Comptable assignataire des paiements : M. Daniel Le </w:t>
      </w:r>
      <w:proofErr w:type="spellStart"/>
      <w:r w:rsidRPr="001967AA">
        <w:rPr>
          <w:rFonts w:ascii="Arial Narrow" w:hAnsi="Arial Narrow"/>
        </w:rPr>
        <w:t>Gac</w:t>
      </w:r>
      <w:proofErr w:type="spellEnd"/>
      <w:r w:rsidRPr="001967AA">
        <w:rPr>
          <w:rFonts w:ascii="Arial Narrow" w:hAnsi="Arial Narrow"/>
        </w:rPr>
        <w:t>,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BD5A49">
        <w:rPr>
          <w:rFonts w:ascii="Arial Narrow" w:hAnsi="Arial Narrow" w:cs="Calibri Light"/>
        </w:rPr>
      </w:r>
      <w:r w:rsidR="00BD5A49">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BD5A49">
        <w:rPr>
          <w:rFonts w:ascii="Arial Narrow" w:hAnsi="Arial Narrow" w:cs="Calibri Light"/>
        </w:rPr>
      </w:r>
      <w:r w:rsidR="00BD5A49">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BD5A49">
        <w:rPr>
          <w:rFonts w:ascii="Arial Narrow" w:hAnsi="Arial Narrow" w:cs="Arial"/>
        </w:rPr>
      </w:r>
      <w:r w:rsidR="00BD5A49">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BD5A49">
        <w:rPr>
          <w:rFonts w:ascii="Arial Narrow" w:hAnsi="Arial Narrow" w:cs="Arial"/>
        </w:rPr>
      </w:r>
      <w:r w:rsidR="00BD5A49">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BD5A49">
        <w:rPr>
          <w:rFonts w:ascii="Arial Narrow" w:hAnsi="Arial Narrow" w:cs="Calibri Light"/>
        </w:rPr>
      </w:r>
      <w:r w:rsidR="00BD5A49">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BD5A49">
        <w:rPr>
          <w:rFonts w:ascii="Arial Narrow" w:hAnsi="Arial Narrow" w:cs="Calibri Light"/>
        </w:rPr>
      </w:r>
      <w:r w:rsidR="00BD5A49">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BD5A49">
        <w:rPr>
          <w:rFonts w:ascii="Arial Narrow" w:hAnsi="Arial Narrow" w:cs="Calibri Light"/>
        </w:rPr>
      </w:r>
      <w:r w:rsidR="00BD5A49">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BD5A49">
        <w:rPr>
          <w:rFonts w:ascii="Arial Narrow" w:hAnsi="Arial Narrow" w:cs="Calibri Light"/>
        </w:rPr>
      </w:r>
      <w:r w:rsidR="00BD5A49">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0A296F3E"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3E576B" w:rsidRPr="003E576B">
        <w:rPr>
          <w:rFonts w:ascii="Arial Narrow" w:hAnsi="Arial Narrow" w:cs="Arial"/>
          <w:b/>
          <w:bCs/>
          <w:iCs/>
          <w:color w:val="2F5496" w:themeColor="accent5" w:themeShade="BF"/>
        </w:rPr>
        <w:t>14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1EB5CA39" w14:textId="78FDF181" w:rsidR="00016F4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4 semaines par dérogation à l’article 28-1 du CCAG-Travaux.</w:t>
      </w:r>
    </w:p>
    <w:p w14:paraId="4126DA46" w14:textId="77777777" w:rsidR="005D6D52" w:rsidRPr="00016F48" w:rsidRDefault="005D6D52"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50A03A64" w14:textId="2D057AE8" w:rsidR="00B01D8E" w:rsidRPr="00615961" w:rsidRDefault="00B01D8E" w:rsidP="003E1A54">
            <w:pPr>
              <w:ind w:right="-311"/>
              <w:jc w:val="center"/>
              <w:rPr>
                <w:rFonts w:ascii="Arial Narrow" w:hAnsi="Arial Narrow"/>
              </w:rPr>
            </w:pPr>
            <w:r w:rsidRPr="00615961">
              <w:rPr>
                <w:rFonts w:ascii="Arial Narrow" w:hAnsi="Arial Narrow"/>
              </w:rPr>
              <w:t>TVA en EURO</w:t>
            </w: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1555CD"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1555CD" w:rsidRPr="00615961" w:rsidRDefault="001555CD" w:rsidP="001555CD">
            <w:pPr>
              <w:ind w:right="-311"/>
              <w:jc w:val="both"/>
              <w:rPr>
                <w:rFonts w:ascii="Arial Narrow" w:hAnsi="Arial Narrow"/>
              </w:rPr>
            </w:pPr>
            <w:r w:rsidRPr="00615961">
              <w:rPr>
                <w:rFonts w:ascii="Arial Narrow" w:hAnsi="Arial Narrow"/>
              </w:rPr>
              <w:t>Montant total du marché</w:t>
            </w:r>
          </w:p>
          <w:p w14:paraId="0FF714E9" w14:textId="77777777" w:rsidR="001555CD" w:rsidRPr="00615961" w:rsidRDefault="001555CD" w:rsidP="001555CD">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2528E94E" w14:textId="4D757210" w:rsidR="00B01D8E" w:rsidRPr="00615961"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64AC8002" w14:textId="1BB82A78" w:rsidR="00B01D8E" w:rsidRPr="00615961" w:rsidRDefault="00B01D8E" w:rsidP="00B01D8E">
      <w:pPr>
        <w:ind w:right="-311"/>
        <w:jc w:val="both"/>
        <w:rPr>
          <w:rFonts w:ascii="Arial Narrow" w:hAnsi="Arial Narrow"/>
        </w:rPr>
      </w:pPr>
      <w:bookmarkStart w:id="0" w:name="_GoBack"/>
      <w:bookmarkEnd w:id="0"/>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t>La décomposition de ces prix figure dans les pièces jointes au présent marché.</w:t>
      </w:r>
    </w:p>
    <w:p w14:paraId="7BAFA0C9" w14:textId="6F3850A4" w:rsidR="00B01D8E" w:rsidRDefault="00B01D8E" w:rsidP="00B01D8E">
      <w:pPr>
        <w:ind w:right="-311"/>
        <w:jc w:val="both"/>
        <w:rPr>
          <w:rFonts w:ascii="Arial Narrow" w:hAnsi="Arial Narrow"/>
        </w:rPr>
      </w:pPr>
    </w:p>
    <w:p w14:paraId="33935537" w14:textId="6493DEBC" w:rsidR="00970A67" w:rsidRPr="009E4F1B" w:rsidRDefault="00970A67" w:rsidP="00970A67">
      <w:pPr>
        <w:pStyle w:val="Corpsdetexte"/>
        <w:rPr>
          <w:rFonts w:ascii="Arial Narrow" w:hAnsi="Arial Narrow"/>
        </w:rPr>
      </w:pPr>
      <w:r w:rsidRPr="009E4F1B">
        <w:rPr>
          <w:rFonts w:ascii="Arial Narrow" w:hAnsi="Arial Narrow"/>
        </w:rPr>
        <w:t>L’accord-cadre pourra donner lieu à l’émission de bons de commande sur la base des pri</w:t>
      </w:r>
      <w:r>
        <w:rPr>
          <w:rFonts w:ascii="Arial Narrow" w:hAnsi="Arial Narrow"/>
        </w:rPr>
        <w:t>x unitaires figurant dans la partie BPU de la pièce financière</w:t>
      </w:r>
      <w:r w:rsidRPr="009E4F1B">
        <w:rPr>
          <w:rFonts w:ascii="Arial Narrow" w:hAnsi="Arial Narrow"/>
        </w:rPr>
        <w:t xml:space="preserve">. </w:t>
      </w:r>
    </w:p>
    <w:p w14:paraId="3638E02B" w14:textId="77777777" w:rsidR="00970A67" w:rsidRPr="00AF6BBC" w:rsidRDefault="00970A67" w:rsidP="00970A67">
      <w:pPr>
        <w:pStyle w:val="Corpsdetexte"/>
        <w:rPr>
          <w:rFonts w:ascii="Arial Narrow" w:hAnsi="Arial Narrow"/>
        </w:rPr>
      </w:pPr>
      <w:r w:rsidRPr="00AF6BBC">
        <w:rPr>
          <w:rFonts w:ascii="Arial Narrow" w:hAnsi="Arial Narrow"/>
        </w:rPr>
        <w:t>L’accord-cadre comprendra sur sa durée totale (</w:t>
      </w:r>
      <w:r w:rsidRPr="00AF6BBC">
        <w:rPr>
          <w:rFonts w:ascii="Arial Narrow" w:hAnsi="Arial Narrow"/>
          <w:b/>
          <w:u w:val="single"/>
        </w:rPr>
        <w:t>hors prestations réalisées au titre du forfait</w:t>
      </w:r>
      <w:r w:rsidRPr="00AF6BBC">
        <w:rPr>
          <w:rFonts w:ascii="Arial Narrow" w:hAnsi="Arial Narrow"/>
        </w:rPr>
        <w:t xml:space="preserve">) </w:t>
      </w:r>
    </w:p>
    <w:p w14:paraId="3EFCAC82" w14:textId="77777777" w:rsidR="00970A67" w:rsidRPr="00AF6BBC" w:rsidRDefault="00970A67" w:rsidP="00970A67">
      <w:pPr>
        <w:pStyle w:val="Corpsdetexte"/>
        <w:rPr>
          <w:rFonts w:ascii="Arial Narrow" w:hAnsi="Arial Narrow"/>
        </w:rPr>
      </w:pPr>
      <w:r w:rsidRPr="00AF6BBC">
        <w:rPr>
          <w:rFonts w:ascii="Arial Narrow" w:hAnsi="Arial Narrow"/>
        </w:rPr>
        <w:tab/>
        <w:t xml:space="preserve">- Pas de montant minimum </w:t>
      </w:r>
    </w:p>
    <w:p w14:paraId="7E72DDBA" w14:textId="6B9ADF97" w:rsidR="00970A67" w:rsidRPr="009E4F1B" w:rsidRDefault="00970A67" w:rsidP="00970A67">
      <w:pPr>
        <w:pStyle w:val="Corpsdetexte"/>
        <w:rPr>
          <w:rFonts w:ascii="Arial Narrow" w:hAnsi="Arial Narrow"/>
        </w:rPr>
      </w:pPr>
      <w:r w:rsidRPr="00AF6BBC">
        <w:rPr>
          <w:rFonts w:ascii="Arial Narrow" w:hAnsi="Arial Narrow"/>
        </w:rPr>
        <w:tab/>
        <w:t xml:space="preserve">- Un montant maximum sur la durée totale de l’accord-cadre fixé à </w:t>
      </w:r>
      <w:r w:rsidR="00F1169E">
        <w:rPr>
          <w:rFonts w:ascii="Arial Narrow" w:hAnsi="Arial Narrow"/>
          <w:b/>
        </w:rPr>
        <w:t>3 000 000</w:t>
      </w:r>
      <w:r w:rsidRPr="00AF6BBC">
        <w:rPr>
          <w:rFonts w:ascii="Arial Narrow" w:hAnsi="Arial Narrow"/>
          <w:b/>
        </w:rPr>
        <w:t xml:space="preserve"> € HT</w:t>
      </w:r>
    </w:p>
    <w:p w14:paraId="300BBA0A" w14:textId="0DC7DC4D" w:rsidR="00970A67" w:rsidRPr="00B01D8E" w:rsidRDefault="00970A67"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069ADEC0" w:rsidR="00F92E77" w:rsidRPr="009E4F1B" w:rsidRDefault="00F92E77" w:rsidP="00F92E77">
      <w:pPr>
        <w:pStyle w:val="Corpsdetexte"/>
        <w:rPr>
          <w:rFonts w:ascii="Arial Narrow" w:hAnsi="Arial Narrow"/>
        </w:rPr>
      </w:pPr>
      <w:r w:rsidRPr="009E4F1B">
        <w:rPr>
          <w:rFonts w:ascii="Arial Narrow" w:hAnsi="Arial Narrow"/>
        </w:rPr>
        <w:t>Chaque membre du groupement perçoit directement les sommes se rapportant à l’exécution des prestations telles</w:t>
      </w:r>
      <w:r w:rsidR="00FE11B4">
        <w:rPr>
          <w:rFonts w:ascii="Arial Narrow" w:hAnsi="Arial Narrow"/>
        </w:rPr>
        <w:t xml:space="preserve"> qu’elles sont indiquées dans la pièce financière</w:t>
      </w:r>
      <w:r w:rsidRPr="009E4F1B">
        <w:rPr>
          <w:rFonts w:ascii="Arial Narrow" w:hAnsi="Arial Narrow"/>
        </w:rPr>
        <w:t xml:space="preserve">.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BD5A49">
        <w:rPr>
          <w:rFonts w:ascii="Arial Narrow" w:hAnsi="Arial Narrow"/>
        </w:rPr>
      </w:r>
      <w:r w:rsidR="00BD5A49">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proofErr w:type="gramStart"/>
      <w:r w:rsidRPr="006D59E3">
        <w:rPr>
          <w:rFonts w:ascii="Arial Narrow" w:hAnsi="Arial Narrow"/>
        </w:rPr>
        <w:t>le</w:t>
      </w:r>
      <w:proofErr w:type="gramEnd"/>
      <w:r w:rsidRPr="006D59E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lastRenderedPageBreak/>
        <w:t xml:space="preserve">Article </w:t>
      </w:r>
      <w:proofErr w:type="gramStart"/>
      <w:r w:rsidR="003B7AA0">
        <w:rPr>
          <w:rFonts w:ascii="Arial Narrow" w:hAnsi="Arial Narrow"/>
          <w:b/>
          <w:bCs/>
        </w:rPr>
        <w:t>8</w:t>
      </w:r>
      <w:r w:rsidRPr="00B01D8E">
        <w:rPr>
          <w:rFonts w:ascii="Arial Narrow" w:hAnsi="Arial Narrow"/>
          <w:b/>
          <w:bCs/>
        </w:rPr>
        <w:t xml:space="preserve"> .</w:t>
      </w:r>
      <w:proofErr w:type="gramEnd"/>
      <w:r w:rsidRPr="00B01D8E">
        <w:rPr>
          <w:rFonts w:ascii="Arial Narrow" w:hAnsi="Arial Narrow"/>
          <w:b/>
          <w:bCs/>
        </w:rPr>
        <w:t xml:space="preserve">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BD5A49">
              <w:rPr>
                <w:rFonts w:ascii="Arial Narrow" w:eastAsia="Times New Roman" w:hAnsi="Arial Narrow" w:cs="Calibri Light"/>
                <w:lang w:eastAsia="fr-FR"/>
              </w:rPr>
            </w:r>
            <w:r w:rsidR="00BD5A49">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BD5A49">
              <w:rPr>
                <w:rFonts w:ascii="Arial Narrow" w:eastAsia="Times New Roman" w:hAnsi="Arial Narrow" w:cs="Calibri Light"/>
                <w:lang w:eastAsia="fr-FR"/>
              </w:rPr>
            </w:r>
            <w:r w:rsidR="00BD5A49">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BD5A49">
              <w:rPr>
                <w:rFonts w:ascii="Arial Narrow" w:eastAsia="Times New Roman" w:hAnsi="Arial Narrow" w:cs="Calibri Light"/>
                <w:lang w:eastAsia="fr-FR"/>
              </w:rPr>
            </w:r>
            <w:r w:rsidR="00BD5A49">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BD5A49">
              <w:rPr>
                <w:rFonts w:ascii="Arial Narrow" w:eastAsia="Times New Roman" w:hAnsi="Arial Narrow" w:cs="Calibri Light"/>
                <w:lang w:eastAsia="fr-FR"/>
              </w:rPr>
            </w:r>
            <w:r w:rsidR="00BD5A49">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6AC9F70" w14:textId="77777777" w:rsidR="00827B3A" w:rsidRDefault="00827B3A" w:rsidP="007A7E88">
      <w:pPr>
        <w:pStyle w:val="Corpsdetexte"/>
        <w:jc w:val="center"/>
        <w:rPr>
          <w:rFonts w:ascii="Arial Narrow" w:hAnsi="Arial Narrow"/>
          <w:b/>
          <w:bCs/>
          <w:sz w:val="28"/>
          <w:szCs w:val="28"/>
        </w:rPr>
      </w:pPr>
    </w:p>
    <w:p w14:paraId="2A86A55F" w14:textId="77777777" w:rsidR="00827B3A" w:rsidRDefault="00827B3A" w:rsidP="007A7E88">
      <w:pPr>
        <w:pStyle w:val="Corpsdetexte"/>
        <w:jc w:val="center"/>
        <w:rPr>
          <w:rFonts w:ascii="Arial Narrow" w:hAnsi="Arial Narrow"/>
          <w:b/>
          <w:bCs/>
          <w:sz w:val="28"/>
          <w:szCs w:val="28"/>
        </w:rPr>
      </w:pPr>
    </w:p>
    <w:p w14:paraId="02290298" w14:textId="47628B4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0E3C119C" w:rsidR="00EC6141" w:rsidRDefault="00EC6141">
        <w:pPr>
          <w:pStyle w:val="Pieddepage"/>
          <w:jc w:val="right"/>
        </w:pPr>
        <w:r>
          <w:fldChar w:fldCharType="begin"/>
        </w:r>
        <w:r>
          <w:instrText>PAGE   \* MERGEFORMAT</w:instrText>
        </w:r>
        <w:r>
          <w:fldChar w:fldCharType="separate"/>
        </w:r>
        <w:r w:rsidR="00BD5A49">
          <w:rPr>
            <w:noProof/>
          </w:rPr>
          <w:t>7</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4FBE"/>
    <w:rsid w:val="000944D0"/>
    <w:rsid w:val="000B0BE9"/>
    <w:rsid w:val="000B34BB"/>
    <w:rsid w:val="000B3B70"/>
    <w:rsid w:val="000B3FDA"/>
    <w:rsid w:val="000B7422"/>
    <w:rsid w:val="000C0DFE"/>
    <w:rsid w:val="000C2D97"/>
    <w:rsid w:val="000D317C"/>
    <w:rsid w:val="000E04B1"/>
    <w:rsid w:val="000E7740"/>
    <w:rsid w:val="000F3D0C"/>
    <w:rsid w:val="00122F23"/>
    <w:rsid w:val="00126BAC"/>
    <w:rsid w:val="001555CD"/>
    <w:rsid w:val="001556C9"/>
    <w:rsid w:val="00163AD2"/>
    <w:rsid w:val="00180990"/>
    <w:rsid w:val="00182FB2"/>
    <w:rsid w:val="001967AA"/>
    <w:rsid w:val="001B4BE6"/>
    <w:rsid w:val="001C1DBD"/>
    <w:rsid w:val="001F6E69"/>
    <w:rsid w:val="00205DE3"/>
    <w:rsid w:val="00210DB6"/>
    <w:rsid w:val="002201DE"/>
    <w:rsid w:val="00227976"/>
    <w:rsid w:val="0024335F"/>
    <w:rsid w:val="0025246C"/>
    <w:rsid w:val="00257918"/>
    <w:rsid w:val="00260E0F"/>
    <w:rsid w:val="00262AEB"/>
    <w:rsid w:val="00264E15"/>
    <w:rsid w:val="002879C7"/>
    <w:rsid w:val="002B0620"/>
    <w:rsid w:val="002C5191"/>
    <w:rsid w:val="002D1E4E"/>
    <w:rsid w:val="002F1B97"/>
    <w:rsid w:val="00334A76"/>
    <w:rsid w:val="003765CC"/>
    <w:rsid w:val="003A3C44"/>
    <w:rsid w:val="003A7A68"/>
    <w:rsid w:val="003B21BF"/>
    <w:rsid w:val="003B7AA0"/>
    <w:rsid w:val="003C123C"/>
    <w:rsid w:val="003D0CE5"/>
    <w:rsid w:val="003E04A7"/>
    <w:rsid w:val="003E1A54"/>
    <w:rsid w:val="003E576B"/>
    <w:rsid w:val="003F3420"/>
    <w:rsid w:val="004261EE"/>
    <w:rsid w:val="004302A7"/>
    <w:rsid w:val="00440FB8"/>
    <w:rsid w:val="00446E7B"/>
    <w:rsid w:val="00493CB4"/>
    <w:rsid w:val="00496964"/>
    <w:rsid w:val="004C777F"/>
    <w:rsid w:val="004F17C4"/>
    <w:rsid w:val="004F30F4"/>
    <w:rsid w:val="004F429E"/>
    <w:rsid w:val="00512793"/>
    <w:rsid w:val="005140A3"/>
    <w:rsid w:val="00544CF8"/>
    <w:rsid w:val="00566F96"/>
    <w:rsid w:val="005706E9"/>
    <w:rsid w:val="00582B01"/>
    <w:rsid w:val="00593CA0"/>
    <w:rsid w:val="005B1AB9"/>
    <w:rsid w:val="005D6D52"/>
    <w:rsid w:val="005F1D51"/>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27B3A"/>
    <w:rsid w:val="00833911"/>
    <w:rsid w:val="00836C55"/>
    <w:rsid w:val="00847D6C"/>
    <w:rsid w:val="00864957"/>
    <w:rsid w:val="0088306B"/>
    <w:rsid w:val="0088600A"/>
    <w:rsid w:val="00886A9B"/>
    <w:rsid w:val="00891B1A"/>
    <w:rsid w:val="00894CE7"/>
    <w:rsid w:val="008B005E"/>
    <w:rsid w:val="008B6960"/>
    <w:rsid w:val="008B747E"/>
    <w:rsid w:val="008C080E"/>
    <w:rsid w:val="008D75E2"/>
    <w:rsid w:val="008E32FC"/>
    <w:rsid w:val="008E7CB1"/>
    <w:rsid w:val="00910D6B"/>
    <w:rsid w:val="009123BB"/>
    <w:rsid w:val="00970A67"/>
    <w:rsid w:val="00983998"/>
    <w:rsid w:val="00986E4E"/>
    <w:rsid w:val="00990731"/>
    <w:rsid w:val="009C5592"/>
    <w:rsid w:val="009E4F1B"/>
    <w:rsid w:val="00A02B17"/>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5A49"/>
    <w:rsid w:val="00BD6430"/>
    <w:rsid w:val="00C04E3A"/>
    <w:rsid w:val="00C104C6"/>
    <w:rsid w:val="00C15B96"/>
    <w:rsid w:val="00C37C04"/>
    <w:rsid w:val="00C57BD6"/>
    <w:rsid w:val="00C74EFE"/>
    <w:rsid w:val="00C97487"/>
    <w:rsid w:val="00CA237E"/>
    <w:rsid w:val="00CB69DD"/>
    <w:rsid w:val="00CC2CAD"/>
    <w:rsid w:val="00CC33BB"/>
    <w:rsid w:val="00CE4A76"/>
    <w:rsid w:val="00D17E86"/>
    <w:rsid w:val="00D26817"/>
    <w:rsid w:val="00D32F62"/>
    <w:rsid w:val="00D349F1"/>
    <w:rsid w:val="00D4470B"/>
    <w:rsid w:val="00D466A0"/>
    <w:rsid w:val="00D524F5"/>
    <w:rsid w:val="00D537A7"/>
    <w:rsid w:val="00D637C9"/>
    <w:rsid w:val="00D82E59"/>
    <w:rsid w:val="00D93BAC"/>
    <w:rsid w:val="00DB4DE8"/>
    <w:rsid w:val="00DB7CFA"/>
    <w:rsid w:val="00DC65B3"/>
    <w:rsid w:val="00E2373D"/>
    <w:rsid w:val="00E42FF3"/>
    <w:rsid w:val="00E72196"/>
    <w:rsid w:val="00E76A22"/>
    <w:rsid w:val="00E870A3"/>
    <w:rsid w:val="00EB7AB6"/>
    <w:rsid w:val="00EC6141"/>
    <w:rsid w:val="00EC7369"/>
    <w:rsid w:val="00F03BF9"/>
    <w:rsid w:val="00F065F4"/>
    <w:rsid w:val="00F1169E"/>
    <w:rsid w:val="00F332CC"/>
    <w:rsid w:val="00F35329"/>
    <w:rsid w:val="00F74527"/>
    <w:rsid w:val="00F80AB9"/>
    <w:rsid w:val="00F92E77"/>
    <w:rsid w:val="00FB3CBF"/>
    <w:rsid w:val="00FB6BD4"/>
    <w:rsid w:val="00FE1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48303-63A9-4902-8072-03C16BDDB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12</Pages>
  <Words>1998</Words>
  <Characters>10990</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CASTAIN Helene</cp:lastModifiedBy>
  <cp:revision>26</cp:revision>
  <dcterms:created xsi:type="dcterms:W3CDTF">2025-04-17T12:11:00Z</dcterms:created>
  <dcterms:modified xsi:type="dcterms:W3CDTF">2025-09-24T08:26:00Z</dcterms:modified>
</cp:coreProperties>
</file>